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6B763D">
        <w:rPr>
          <w:rFonts w:eastAsia="Times New Roman" w:cs="Times New Roman"/>
          <w:sz w:val="18"/>
          <w:szCs w:val="18"/>
          <w:lang w:eastAsia="cs-CZ"/>
        </w:rPr>
        <w:t xml:space="preserve">podává </w:t>
      </w:r>
      <w:r w:rsidR="007B65E5" w:rsidRPr="006B763D">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w:t>
      </w:r>
      <w:r w:rsidRPr="006B763D">
        <w:rPr>
          <w:rFonts w:eastAsia="Times New Roman" w:cs="Times New Roman"/>
          <w:sz w:val="18"/>
          <w:szCs w:val="18"/>
          <w:lang w:eastAsia="cs-CZ"/>
        </w:rPr>
        <w:t xml:space="preserve">názvem </w:t>
      </w:r>
      <w:r w:rsidR="007B65E5" w:rsidRPr="006B763D">
        <w:rPr>
          <w:rFonts w:eastAsia="Times New Roman" w:cs="Times New Roman"/>
          <w:sz w:val="18"/>
          <w:szCs w:val="18"/>
          <w:lang w:eastAsia="cs-CZ"/>
        </w:rPr>
        <w:t>„</w:t>
      </w:r>
      <w:r w:rsidR="006B763D" w:rsidRPr="006B763D">
        <w:rPr>
          <w:rFonts w:eastAsia="Times New Roman" w:cs="Times New Roman"/>
          <w:sz w:val="18"/>
          <w:szCs w:val="18"/>
          <w:lang w:eastAsia="cs-CZ"/>
        </w:rPr>
        <w:t>Jablonné nad Orlicí ON – dílčí oprava</w:t>
      </w:r>
      <w:r w:rsidR="007B65E5" w:rsidRPr="006B763D">
        <w:rPr>
          <w:rFonts w:eastAsia="Times New Roman" w:cs="Times New Roman"/>
          <w:sz w:val="18"/>
          <w:szCs w:val="18"/>
          <w:lang w:eastAsia="cs-CZ"/>
        </w:rPr>
        <w:t>“</w:t>
      </w:r>
      <w:r w:rsidR="006B763D" w:rsidRPr="006B763D">
        <w:rPr>
          <w:rFonts w:eastAsia="Times New Roman" w:cs="Times New Roman"/>
          <w:sz w:val="18"/>
          <w:szCs w:val="18"/>
          <w:lang w:eastAsia="cs-CZ"/>
        </w:rPr>
        <w:t xml:space="preserve"> </w:t>
      </w:r>
      <w:r w:rsidRPr="006B763D">
        <w:rPr>
          <w:rFonts w:eastAsia="Times New Roman" w:cs="Times New Roman"/>
          <w:sz w:val="18"/>
          <w:szCs w:val="18"/>
          <w:lang w:eastAsia="cs-CZ"/>
        </w:rPr>
        <w:t>(dále jen „</w:t>
      </w:r>
      <w:r w:rsidRPr="006B763D">
        <w:rPr>
          <w:rFonts w:eastAsia="Times New Roman" w:cs="Times New Roman"/>
          <w:i/>
          <w:sz w:val="18"/>
          <w:szCs w:val="18"/>
          <w:lang w:eastAsia="cs-CZ"/>
        </w:rPr>
        <w:t>Veřejná zakázka</w:t>
      </w:r>
      <w:r w:rsidRPr="006B763D">
        <w:rPr>
          <w:rFonts w:eastAsia="Times New Roman" w:cs="Times New Roman"/>
          <w:sz w:val="18"/>
          <w:szCs w:val="18"/>
          <w:lang w:eastAsia="cs-CZ"/>
        </w:rPr>
        <w:t xml:space="preserve">“ a </w:t>
      </w:r>
      <w:r w:rsidRPr="006B763D">
        <w:rPr>
          <w:rFonts w:eastAsia="Times New Roman" w:cs="Times New Roman"/>
          <w:i/>
          <w:sz w:val="18"/>
          <w:szCs w:val="18"/>
          <w:lang w:eastAsia="cs-CZ"/>
        </w:rPr>
        <w:t>„Zadávací řízení“</w:t>
      </w:r>
      <w:r w:rsidRPr="006B763D">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w:t>
      </w:r>
      <w:bookmarkStart w:id="1" w:name="_GoBack"/>
      <w:bookmarkEnd w:id="1"/>
      <w:r w:rsidRPr="00385E2B">
        <w:rPr>
          <w:rFonts w:eastAsia="Verdana" w:cs="Times New Roman"/>
          <w:sz w:val="18"/>
          <w:szCs w:val="18"/>
        </w:rPr>
        <w:t>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6B763D"/>
    <w:rsid w:val="007B65E5"/>
    <w:rsid w:val="00A43973"/>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11DA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414</Words>
  <Characters>2448</Characters>
  <Application>Microsoft Office Word</Application>
  <DocSecurity>0</DocSecurity>
  <Lines>20</Lines>
  <Paragraphs>5</Paragraphs>
  <ScaleCrop>false</ScaleCrop>
  <Company>Správa železnic, státní organizace</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6</cp:revision>
  <dcterms:created xsi:type="dcterms:W3CDTF">2022-04-17T17:33:00Z</dcterms:created>
  <dcterms:modified xsi:type="dcterms:W3CDTF">2022-09-06T10:53:00Z</dcterms:modified>
</cp:coreProperties>
</file>